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为什么语文课程里会有修辞这样的学习内容？修辞在语文学习和考试中有什么用呢？修辞手法，是为提高表达效果，用于各种文章或应用文的写作的语言表达方法的集合，它的运用可以使说话写作的语言更加生动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2390775" cy="2286000"/>
            <wp:effectExtent l="0" t="0" r="9525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　　修辞手法一共有六十三大类，七十八小类。是从小学开始就需要学习掌握的知识内容，是语文学习中必知的基础知识。语文的考试里也经常会出现修辞的考试，现代文阅读，古文赏析都会出现。不只是基础知识，在语文作文中学会灵活的运用修辞，也可以让作文的水准大大提升。所以我的课堂对于修辞的概念分类以及用法的讲解时必不可少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　　从教多年，课堂上反反复复修辞讲了多少次，自己也记不清了。我总结了一下，常用修辞也就那几种，我把会出现在考试中的18类修辞归纳了一下，家长可以收藏给孩子，小学就懂得这些知识，初中、高中语文就问题不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43550" cy="52292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34025" cy="4495800"/>
            <wp:effectExtent l="0" t="0" r="9525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19725" cy="3219450"/>
            <wp:effectExtent l="0" t="0" r="952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38775" cy="568642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57825" cy="413385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38775" cy="3181350"/>
            <wp:effectExtent l="0" t="0" r="9525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76875" cy="4848225"/>
            <wp:effectExtent l="0" t="0" r="9525" b="952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34025" cy="369570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53075" cy="3571875"/>
            <wp:effectExtent l="0" t="0" r="9525" b="952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29250" cy="4714875"/>
            <wp:effectExtent l="0" t="0" r="0" b="952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38775" cy="4943475"/>
            <wp:effectExtent l="0" t="0" r="9525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38775" cy="421005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34025" cy="3495675"/>
            <wp:effectExtent l="0" t="0" r="9525" b="9525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14975" cy="3152775"/>
            <wp:effectExtent l="0" t="0" r="9525" b="9525"/>
            <wp:docPr id="1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29250" cy="4371975"/>
            <wp:effectExtent l="0" t="0" r="0" b="9525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43550" cy="3209925"/>
            <wp:effectExtent l="0" t="0" r="0" b="9525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524500" cy="2428875"/>
            <wp:effectExtent l="0" t="0" r="0" b="9525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38775" cy="5095875"/>
            <wp:effectExtent l="0" t="0" r="9525" b="9525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29250" cy="5048250"/>
            <wp:effectExtent l="0" t="0" r="0" b="0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10200" cy="4581525"/>
            <wp:effectExtent l="0" t="0" r="0" b="9525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419725" cy="4181475"/>
            <wp:effectExtent l="0" t="0" r="9525" b="9525"/>
            <wp:docPr id="22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701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12FE"/>
    <w:rsid w:val="2D3612FE"/>
    <w:rsid w:val="415A3828"/>
    <w:rsid w:val="6B9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347</Words>
  <Characters>348</Characters>
  <Lines>0</Lines>
  <Paragraphs>0</Paragraphs>
  <TotalTime>0</TotalTime>
  <ScaleCrop>false</ScaleCrop>
  <LinksUpToDate>false</LinksUpToDate>
  <CharactersWithSpaces>352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2017-11-24T02:32:00Z</dcterms:created>
  <dc:creator>Administrator</dc:creator>
  <cp:lastModifiedBy>Administrator</cp:lastModifiedBy>
  <dcterms:modified xsi:type="dcterms:W3CDTF">2018-08-12T07:34:52Z</dcterms:modified>
  <dc:title>多品小学教育网www.duopinc.cn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