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</w:rPr>
        <w:t>　1、尤（尤其） 区（区别）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优（优秀） 巨（巨大）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2、娃（女娃） 挂（挂起）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洼（洼地） 蛙（青蛙）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3、员（队员） 青（青草）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圆（团圆） 清（清水）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4、候（等候） 助（帮助）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猴（猴子） 功（成功）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5、注（注意） 服（服务）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住（居住） 报（报名）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6、牢（牢狱） 困（贫困）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牵（牵挂） 因（原因）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7、样（样子）      叹（叹气）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洋（洋洋得意）  双（天下无双）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8、次（主次）苹（苹果）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欢（欢迎）平（平安）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9、扬（表扬 ） 进（ 进步）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场（运动场 ） 讲（演讲 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10、候（等候） 助（帮助）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 猴（猴子） 功（成功）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11、言（语言）旁（旁边）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 信（信用）傍（傍晚）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  12、成（成功）今（至今）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城（城墙）令（命令）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13、直（直接） 借（借用）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 真（真假）错（错误）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14、注（注意） 服（服务）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       住（居住） 报（报名）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15、机（机会） 富（富贵）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 饥（饥饿） 福（福气）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16、业（业绩）良（良好）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 亚（亚军）食（粮食）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17、妹（姐妹）  路（道路）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 味（味道）  客（乘客）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18、其（其实） 奇（神奇）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 旗（红旗） 何（为何）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19、纷（纷纷） 字（字迹）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1"/>
          <w:szCs w:val="21"/>
        </w:rPr>
        <w:t>　　    粉（粉色） 仔（仔细）</w:t>
      </w:r>
    </w:p>
    <w:p/>
    <w:sectPr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419CB"/>
    <w:rsid w:val="046E798D"/>
    <w:rsid w:val="503419CB"/>
    <w:rsid w:val="537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433</Characters>
  <Lines>0</Lines>
  <Paragraphs>0</Paragraphs>
  <TotalTime>0</TotalTime>
  <ScaleCrop>false</ScaleCrop>
  <LinksUpToDate>false</LinksUpToDate>
  <CharactersWithSpaces>592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2017-11-29T04:56:00Z</dcterms:created>
  <dc:creator>Administrator</dc:creator>
  <cp:lastModifiedBy>Administrator</cp:lastModifiedBy>
  <dcterms:modified xsi:type="dcterms:W3CDTF">2018-08-12T07:34:16Z</dcterms:modified>
  <dc:title>多品小学教育网www.duopinc.cn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